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F1" w:rsidRDefault="00EE0EF1" w:rsidP="00EE0EF1">
      <w:pPr>
        <w:pStyle w:val="Titre1"/>
        <w:ind w:left="2124" w:right="72" w:firstLine="708"/>
        <w:jc w:val="left"/>
        <w:rPr>
          <w:caps/>
          <w:shadow/>
          <w:spacing w:val="40"/>
          <w:sz w:val="32"/>
          <w:u w:val="single"/>
        </w:rPr>
      </w:pPr>
      <w:r>
        <w:rPr>
          <w:caps/>
          <w:shadow/>
          <w:spacing w:val="40"/>
          <w:sz w:val="32"/>
          <w:u w:val="single"/>
        </w:rPr>
        <w:t>ORDONNANCE FNAEG</w:t>
      </w:r>
    </w:p>
    <w:p w:rsidR="00EE0EF1" w:rsidRDefault="00EE0EF1" w:rsidP="00EE0EF1">
      <w:pPr>
        <w:jc w:val="center"/>
        <w:rPr>
          <w:i/>
          <w:caps/>
          <w:sz w:val="20"/>
          <w:szCs w:val="20"/>
        </w:rPr>
      </w:pPr>
      <w:r>
        <w:rPr>
          <w:i/>
          <w:caps/>
          <w:sz w:val="20"/>
          <w:szCs w:val="20"/>
        </w:rPr>
        <w:t>Formulaire personne SUSPECTE : RAISoNS PLAUSIBLES</w:t>
      </w:r>
    </w:p>
    <w:p w:rsidR="00EE0EF1" w:rsidRDefault="00EE0EF1" w:rsidP="00EE0EF1">
      <w:pPr>
        <w:jc w:val="center"/>
      </w:pPr>
    </w:p>
    <w:p w:rsidR="00EE0EF1" w:rsidRDefault="00EE0EF1" w:rsidP="00EE0EF1">
      <w:pPr>
        <w:pStyle w:val="Titre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aux fins de prélèvement</w:t>
      </w:r>
    </w:p>
    <w:p w:rsidR="00EE0EF1" w:rsidRDefault="00EE0EF1" w:rsidP="00EE0EF1">
      <w:pPr>
        <w:pStyle w:val="Titre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aux fins d’analyse génétique de matériel biologique</w:t>
      </w:r>
    </w:p>
    <w:p w:rsidR="00EE0EF1" w:rsidRDefault="00EE0EF1" w:rsidP="00EE0EF1">
      <w:pPr>
        <w:pStyle w:val="Titre1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aux fins de transmission au FNAEG</w:t>
      </w:r>
    </w:p>
    <w:p w:rsidR="00EE0EF1" w:rsidRDefault="00EE0EF1" w:rsidP="00EE0EF1">
      <w:pPr>
        <w:pStyle w:val="En-tte"/>
        <w:keepNext/>
        <w:tabs>
          <w:tab w:val="left" w:pos="708"/>
        </w:tabs>
        <w:outlineLvl w:val="0"/>
        <w:rPr>
          <w:smallCaps/>
          <w:shadow/>
          <w:sz w:val="16"/>
        </w:rPr>
      </w:pPr>
    </w:p>
    <w:p w:rsidR="00EE0EF1" w:rsidRDefault="00EE0EF1" w:rsidP="00EE0EF1">
      <w:pPr>
        <w:pStyle w:val="En-tte"/>
        <w:keepNext/>
        <w:tabs>
          <w:tab w:val="left" w:pos="708"/>
        </w:tabs>
        <w:spacing w:after="120"/>
        <w:jc w:val="center"/>
        <w:outlineLvl w:val="0"/>
        <w:rPr>
          <w:b/>
          <w:i/>
          <w:smallCaps/>
          <w:shadow/>
          <w:sz w:val="22"/>
          <w:u w:val="single"/>
        </w:rPr>
      </w:pPr>
      <w:r>
        <w:rPr>
          <w:b/>
          <w:i/>
          <w:smallCaps/>
          <w:shadow/>
          <w:sz w:val="22"/>
          <w:u w:val="single"/>
        </w:rPr>
        <w:t>Cadre juridique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EE0EF1">
        <w:trPr>
          <w:cantSplit/>
          <w:trHeight w:val="36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EF1" w:rsidRDefault="00EE0EF1">
            <w:pPr>
              <w:pStyle w:val="En-tte"/>
              <w:tabs>
                <w:tab w:val="left" w:pos="708"/>
              </w:tabs>
              <w:ind w:left="110" w:firstLine="15"/>
              <w:jc w:val="both"/>
              <w:rPr>
                <w:sz w:val="22"/>
              </w:rPr>
            </w:pPr>
            <w:r>
              <w:rPr>
                <w:b/>
                <w:caps/>
                <w:sz w:val="22"/>
              </w:rPr>
              <w:t>SUSPECT :</w:t>
            </w:r>
            <w:r>
              <w:rPr>
                <w:b/>
                <w:sz w:val="22"/>
              </w:rPr>
              <w:t xml:space="preserve"> raisons plausibles</w:t>
            </w:r>
            <w:r>
              <w:rPr>
                <w:sz w:val="22"/>
              </w:rPr>
              <w:t xml:space="preserve">, article </w:t>
            </w:r>
            <w:r>
              <w:rPr>
                <w:b/>
                <w:sz w:val="22"/>
              </w:rPr>
              <w:t>706-54 alinéa 3</w:t>
            </w:r>
            <w:r>
              <w:rPr>
                <w:sz w:val="22"/>
              </w:rPr>
              <w:t xml:space="preserve"> du code de procédure pénale,</w:t>
            </w:r>
            <w:r>
              <w:rPr>
                <w:b/>
                <w:caps/>
                <w:sz w:val="22"/>
              </w:rPr>
              <w:t xml:space="preserve"> </w:t>
            </w:r>
            <w:r>
              <w:rPr>
                <w:sz w:val="22"/>
              </w:rPr>
              <w:t xml:space="preserve">aux fins de                rapprochement </w:t>
            </w:r>
          </w:p>
        </w:tc>
      </w:tr>
    </w:tbl>
    <w:p w:rsidR="00EE0EF1" w:rsidRDefault="00EE0EF1" w:rsidP="00EE0EF1">
      <w:pPr>
        <w:rPr>
          <w:sz w:val="22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EE0EF1" w:rsidRPr="001429E4" w:rsidTr="001429E4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F1" w:rsidRPr="001429E4" w:rsidRDefault="00EE0EF1">
            <w:pPr>
              <w:rPr>
                <w:sz w:val="16"/>
              </w:rPr>
            </w:pPr>
            <w:r w:rsidRPr="001429E4">
              <w:rPr>
                <w:sz w:val="22"/>
              </w:rPr>
              <w:t>Vu les articles 81, 156 et suivants, 706-54, 706-55 et 706-56 du code de procédure pénale, l’article 16-12 du code civil, le décret n° 97-109 du 6 février 1997, le décret n° 2000-413 du 18 mai 2000 modifié et le décret 2004-470  du 25 mai 2004</w:t>
            </w:r>
          </w:p>
        </w:tc>
      </w:tr>
      <w:tr w:rsidR="00EE0EF1" w:rsidRPr="001429E4" w:rsidTr="001429E4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F1" w:rsidRPr="001429E4" w:rsidRDefault="00EE0EF1" w:rsidP="001429E4">
            <w:pPr>
              <w:pStyle w:val="En-tte"/>
              <w:spacing w:before="120" w:after="120"/>
              <w:rPr>
                <w:i/>
                <w:iCs/>
                <w:sz w:val="22"/>
              </w:rPr>
            </w:pPr>
            <w:r w:rsidRPr="001429E4">
              <w:rPr>
                <w:i/>
                <w:iCs/>
                <w:sz w:val="22"/>
              </w:rPr>
              <w:t>Article(s) du code pénal (Infraction(s)) :</w:t>
            </w:r>
          </w:p>
        </w:tc>
      </w:tr>
    </w:tbl>
    <w:p w:rsidR="00EE0EF1" w:rsidRDefault="00EE0EF1" w:rsidP="00EE0EF1">
      <w:pPr>
        <w:pStyle w:val="Titre1"/>
        <w:rPr>
          <w:sz w:val="22"/>
        </w:rPr>
      </w:pPr>
    </w:p>
    <w:p w:rsidR="00EE0EF1" w:rsidRDefault="0089412A" w:rsidP="00EE0EF1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Magistrat mandant</w:t>
      </w:r>
    </w:p>
    <w:p w:rsidR="00EE0EF1" w:rsidRDefault="00EE0EF1" w:rsidP="00EE0EF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0" w:color="auto"/>
        </w:pBdr>
        <w:tabs>
          <w:tab w:val="left" w:pos="5040"/>
        </w:tabs>
        <w:rPr>
          <w:sz w:val="22"/>
        </w:rPr>
      </w:pPr>
      <w:r>
        <w:rPr>
          <w:i/>
          <w:sz w:val="22"/>
        </w:rPr>
        <w:t>Nom</w:t>
      </w:r>
      <w:r>
        <w:rPr>
          <w:sz w:val="22"/>
        </w:rPr>
        <w:t> :</w:t>
      </w:r>
      <w:r>
        <w:rPr>
          <w:sz w:val="22"/>
        </w:rPr>
        <w:tab/>
      </w:r>
      <w:r>
        <w:rPr>
          <w:i/>
          <w:sz w:val="22"/>
        </w:rPr>
        <w:t>Prénom</w:t>
      </w:r>
      <w:r>
        <w:rPr>
          <w:sz w:val="22"/>
        </w:rPr>
        <w:t xml:space="preserve"> : </w:t>
      </w:r>
    </w:p>
    <w:p w:rsidR="00EE0EF1" w:rsidRDefault="00EE0EF1" w:rsidP="00EE0EF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0" w:color="auto"/>
        </w:pBdr>
        <w:rPr>
          <w:sz w:val="22"/>
        </w:rPr>
      </w:pPr>
      <w:r>
        <w:rPr>
          <w:i/>
          <w:sz w:val="22"/>
        </w:rPr>
        <w:t>Qualité :</w:t>
      </w:r>
      <w:r>
        <w:rPr>
          <w:sz w:val="22"/>
        </w:rPr>
        <w:t xml:space="preserve"> </w:t>
      </w:r>
    </w:p>
    <w:p w:rsidR="00EE0EF1" w:rsidRDefault="00EE0EF1" w:rsidP="00EE0EF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0" w:color="auto"/>
        </w:pBdr>
        <w:tabs>
          <w:tab w:val="left" w:pos="3960"/>
        </w:tabs>
        <w:rPr>
          <w:sz w:val="22"/>
        </w:rPr>
      </w:pPr>
      <w:r>
        <w:rPr>
          <w:i/>
          <w:sz w:val="22"/>
        </w:rPr>
        <w:t>N° procédure</w:t>
      </w:r>
      <w:r>
        <w:rPr>
          <w:sz w:val="22"/>
        </w:rPr>
        <w:t>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i/>
          <w:sz w:val="22"/>
        </w:rPr>
        <w:t>TGI</w:t>
      </w:r>
      <w:r>
        <w:rPr>
          <w:sz w:val="22"/>
        </w:rPr>
        <w:t xml:space="preserve"> : </w:t>
      </w:r>
    </w:p>
    <w:p w:rsidR="00EE0EF1" w:rsidRDefault="00EE0EF1" w:rsidP="00EE0EF1">
      <w:pPr>
        <w:rPr>
          <w:sz w:val="22"/>
        </w:rPr>
      </w:pPr>
    </w:p>
    <w:p w:rsidR="00EE0EF1" w:rsidRDefault="00EE0EF1" w:rsidP="00EE0EF1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 xml:space="preserve">Etat civil de la </w:t>
      </w:r>
      <w:r>
        <w:rPr>
          <w:b w:val="0"/>
          <w:i/>
          <w:smallCaps/>
          <w:shadow/>
          <w:sz w:val="22"/>
          <w:u w:val="single"/>
        </w:rPr>
        <w:t>p</w:t>
      </w:r>
      <w:r>
        <w:rPr>
          <w:i/>
          <w:smallCaps/>
          <w:shadow/>
          <w:sz w:val="22"/>
          <w:u w:val="single"/>
        </w:rPr>
        <w:t>ersonne concernée</w:t>
      </w:r>
    </w:p>
    <w:p w:rsidR="00EE0EF1" w:rsidRDefault="00EE0EF1" w:rsidP="00EE0EF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0" w:color="auto"/>
        </w:pBdr>
        <w:tabs>
          <w:tab w:val="left" w:pos="5400"/>
        </w:tabs>
        <w:rPr>
          <w:sz w:val="22"/>
        </w:rPr>
      </w:pPr>
      <w:r>
        <w:rPr>
          <w:i/>
          <w:sz w:val="22"/>
        </w:rPr>
        <w:t>Nom de naissance :</w:t>
      </w:r>
      <w:r>
        <w:rPr>
          <w:i/>
          <w:sz w:val="22"/>
        </w:rPr>
        <w:tab/>
        <w:t>Prénoms</w:t>
      </w:r>
      <w:r>
        <w:rPr>
          <w:sz w:val="22"/>
        </w:rPr>
        <w:t> :</w:t>
      </w:r>
    </w:p>
    <w:p w:rsidR="00EE0EF1" w:rsidRDefault="00EE0EF1" w:rsidP="00EE0EF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0" w:color="auto"/>
        </w:pBdr>
        <w:rPr>
          <w:sz w:val="22"/>
        </w:rPr>
      </w:pPr>
      <w:r>
        <w:rPr>
          <w:i/>
          <w:sz w:val="22"/>
        </w:rPr>
        <w:t>Date naissance</w:t>
      </w:r>
      <w:r>
        <w:rPr>
          <w:sz w:val="22"/>
        </w:rPr>
        <w:t xml:space="preserve"> :  </w:t>
      </w:r>
    </w:p>
    <w:p w:rsidR="00EE0EF1" w:rsidRDefault="00EE0EF1" w:rsidP="00EE0EF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0" w:color="auto"/>
        </w:pBdr>
        <w:tabs>
          <w:tab w:val="left" w:pos="5400"/>
        </w:tabs>
        <w:rPr>
          <w:sz w:val="22"/>
        </w:rPr>
      </w:pPr>
      <w:r>
        <w:rPr>
          <w:i/>
          <w:sz w:val="22"/>
        </w:rPr>
        <w:t xml:space="preserve">Lieu de naissance : </w:t>
      </w:r>
      <w:r>
        <w:rPr>
          <w:i/>
          <w:sz w:val="22"/>
        </w:rPr>
        <w:tab/>
        <w:t>Département :                 Pays :</w:t>
      </w:r>
    </w:p>
    <w:p w:rsidR="00EE0EF1" w:rsidRDefault="00EE0EF1" w:rsidP="00EE0EF1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0" w:color="auto"/>
        </w:pBdr>
        <w:tabs>
          <w:tab w:val="left" w:pos="1080"/>
        </w:tabs>
        <w:rPr>
          <w:i/>
          <w:sz w:val="22"/>
        </w:rPr>
      </w:pPr>
      <w:r>
        <w:rPr>
          <w:i/>
          <w:sz w:val="22"/>
        </w:rPr>
        <w:t>Filiation</w:t>
      </w:r>
      <w:r>
        <w:rPr>
          <w:sz w:val="22"/>
        </w:rPr>
        <w:t> : (</w:t>
      </w:r>
      <w:r>
        <w:rPr>
          <w:i/>
          <w:sz w:val="16"/>
        </w:rPr>
        <w:t>nom et prénom du père)</w:t>
      </w:r>
      <w:r>
        <w:rPr>
          <w:i/>
          <w:sz w:val="22"/>
        </w:rPr>
        <w:t xml:space="preserve"> :                                                 et </w:t>
      </w:r>
      <w:r>
        <w:rPr>
          <w:i/>
          <w:sz w:val="16"/>
        </w:rPr>
        <w:t>(nom et prénom de la mère)</w:t>
      </w:r>
      <w:r>
        <w:rPr>
          <w:i/>
          <w:sz w:val="22"/>
        </w:rPr>
        <w:t> :</w:t>
      </w:r>
    </w:p>
    <w:p w:rsidR="00EE0EF1" w:rsidRDefault="00EE0EF1" w:rsidP="00EE0EF1">
      <w:pPr>
        <w:rPr>
          <w:sz w:val="22"/>
        </w:rPr>
      </w:pPr>
    </w:p>
    <w:p w:rsidR="00EE0EF1" w:rsidRDefault="00EE0EF1" w:rsidP="00EE0EF1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Prélèvement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4860"/>
      </w:tblGrid>
      <w:tr w:rsidR="00EE0EF1" w:rsidRPr="001429E4" w:rsidTr="001429E4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F1" w:rsidRPr="001429E4" w:rsidRDefault="0089412A" w:rsidP="001429E4">
            <w:pPr>
              <w:pStyle w:val="En-tte"/>
              <w:spacing w:before="120" w:after="120"/>
              <w:rPr>
                <w:i/>
                <w:iCs/>
                <w:sz w:val="22"/>
              </w:rPr>
            </w:pPr>
            <w:r w:rsidRPr="001429E4">
              <w:rPr>
                <w:i/>
                <w:iCs/>
                <w:sz w:val="22"/>
              </w:rPr>
              <w:t>Service mandaté</w:t>
            </w:r>
            <w:r w:rsidR="00EE0EF1" w:rsidRPr="001429E4">
              <w:rPr>
                <w:i/>
                <w:iCs/>
                <w:sz w:val="22"/>
              </w:rPr>
              <w:t> :</w:t>
            </w:r>
          </w:p>
        </w:tc>
      </w:tr>
      <w:tr w:rsidR="00EE0EF1" w:rsidRPr="001429E4" w:rsidTr="001429E4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EF1" w:rsidRPr="001429E4" w:rsidRDefault="00EE0EF1" w:rsidP="001429E4">
            <w:pPr>
              <w:pStyle w:val="En-tte"/>
              <w:ind w:left="180" w:hanging="180"/>
              <w:jc w:val="center"/>
              <w:rPr>
                <w:b/>
                <w:sz w:val="22"/>
                <w:szCs w:val="22"/>
              </w:rPr>
            </w:pPr>
            <w:r w:rsidRPr="001429E4">
              <w:rPr>
                <w:b/>
                <w:sz w:val="22"/>
                <w:szCs w:val="22"/>
              </w:rPr>
              <w:t>Mission</w:t>
            </w:r>
          </w:p>
          <w:p w:rsidR="00EE0EF1" w:rsidRPr="001429E4" w:rsidRDefault="00EE0EF1" w:rsidP="001429E4">
            <w:pPr>
              <w:pStyle w:val="En-tte"/>
              <w:ind w:left="180" w:hanging="180"/>
              <w:rPr>
                <w:b/>
                <w:sz w:val="22"/>
                <w:szCs w:val="22"/>
              </w:rPr>
            </w:pPr>
            <w:r w:rsidRPr="001429E4">
              <w:rPr>
                <w:sz w:val="22"/>
                <w:szCs w:val="22"/>
              </w:rPr>
              <w:t>-</w:t>
            </w:r>
            <w:r w:rsidRPr="001429E4">
              <w:rPr>
                <w:sz w:val="22"/>
                <w:szCs w:val="22"/>
              </w:rPr>
              <w:tab/>
              <w:t xml:space="preserve"> Procéder ou faire procéder à un prélèvement biologique sur la personne susnommée       </w:t>
            </w:r>
          </w:p>
          <w:p w:rsidR="00EE0EF1" w:rsidRPr="001429E4" w:rsidRDefault="00EE0EF1" w:rsidP="001429E4">
            <w:pPr>
              <w:pStyle w:val="En-tte"/>
              <w:ind w:left="180" w:hanging="180"/>
              <w:jc w:val="both"/>
              <w:rPr>
                <w:sz w:val="22"/>
                <w:szCs w:val="22"/>
              </w:rPr>
            </w:pPr>
            <w:r w:rsidRPr="001429E4">
              <w:rPr>
                <w:sz w:val="22"/>
                <w:szCs w:val="22"/>
              </w:rPr>
              <w:t>-</w:t>
            </w:r>
            <w:r w:rsidRPr="001429E4">
              <w:rPr>
                <w:sz w:val="22"/>
                <w:szCs w:val="22"/>
              </w:rPr>
              <w:tab/>
            </w:r>
            <w:r w:rsidRPr="001429E4">
              <w:rPr>
                <w:sz w:val="22"/>
                <w:szCs w:val="22"/>
              </w:rPr>
              <w:tab/>
              <w:t xml:space="preserve"> Placer le prélèvement sous scellé, y apposer un </w:t>
            </w:r>
            <w:proofErr w:type="spellStart"/>
            <w:r w:rsidRPr="001429E4">
              <w:rPr>
                <w:sz w:val="22"/>
                <w:szCs w:val="22"/>
              </w:rPr>
              <w:t>code-barres</w:t>
            </w:r>
            <w:proofErr w:type="spellEnd"/>
            <w:r w:rsidRPr="001429E4">
              <w:rPr>
                <w:sz w:val="22"/>
                <w:szCs w:val="22"/>
              </w:rPr>
              <w:t xml:space="preserve"> et le transmettre à la personne désignée ci-dessous</w:t>
            </w:r>
          </w:p>
        </w:tc>
      </w:tr>
      <w:tr w:rsidR="00EE0EF1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4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F1" w:rsidRDefault="00EE0EF1">
            <w:pPr>
              <w:spacing w:before="240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N° scellé 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F1" w:rsidRDefault="00EE0EF1">
            <w:pPr>
              <w:jc w:val="center"/>
              <w:rPr>
                <w:i/>
                <w:sz w:val="22"/>
              </w:rPr>
            </w:pPr>
          </w:p>
          <w:p w:rsidR="00EE0EF1" w:rsidRDefault="00EE0EF1">
            <w:pPr>
              <w:jc w:val="center"/>
              <w:rPr>
                <w:i/>
                <w:color w:val="808080"/>
                <w:sz w:val="22"/>
              </w:rPr>
            </w:pPr>
            <w:r>
              <w:rPr>
                <w:i/>
                <w:color w:val="808080"/>
                <w:sz w:val="22"/>
              </w:rPr>
              <w:t>(</w:t>
            </w:r>
            <w:proofErr w:type="spellStart"/>
            <w:r>
              <w:rPr>
                <w:i/>
                <w:color w:val="808080"/>
                <w:sz w:val="22"/>
              </w:rPr>
              <w:t>Code-barres</w:t>
            </w:r>
            <w:proofErr w:type="spellEnd"/>
            <w:r>
              <w:rPr>
                <w:i/>
                <w:color w:val="808080"/>
                <w:sz w:val="22"/>
              </w:rPr>
              <w:t xml:space="preserve"> du kit de prélèvement à apposer)</w:t>
            </w:r>
          </w:p>
        </w:tc>
      </w:tr>
    </w:tbl>
    <w:p w:rsidR="00EE0EF1" w:rsidRDefault="00EE0EF1" w:rsidP="00EE0EF1">
      <w:pPr>
        <w:rPr>
          <w:sz w:val="22"/>
        </w:rPr>
      </w:pPr>
    </w:p>
    <w:p w:rsidR="00EE0EF1" w:rsidRDefault="00EE0EF1" w:rsidP="00EE0EF1">
      <w:pPr>
        <w:pStyle w:val="Titre2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Expert ou Personne habilitee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EE0EF1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F1" w:rsidRDefault="00EE0EF1">
            <w:pPr>
              <w:pStyle w:val="En-tte"/>
              <w:tabs>
                <w:tab w:val="clear" w:pos="4536"/>
                <w:tab w:val="left" w:pos="5040"/>
              </w:tabs>
              <w:spacing w:before="120" w:after="120"/>
              <w:ind w:left="108"/>
              <w:rPr>
                <w:sz w:val="22"/>
              </w:rPr>
            </w:pPr>
            <w:r>
              <w:rPr>
                <w:i/>
                <w:sz w:val="22"/>
              </w:rPr>
              <w:t>NOM</w:t>
            </w:r>
            <w:r>
              <w:rPr>
                <w:sz w:val="22"/>
              </w:rPr>
              <w:t xml:space="preserve"> :                                                                                </w:t>
            </w:r>
            <w:r>
              <w:rPr>
                <w:i/>
                <w:sz w:val="22"/>
              </w:rPr>
              <w:t>Prénom</w:t>
            </w:r>
            <w:r>
              <w:rPr>
                <w:sz w:val="22"/>
              </w:rPr>
              <w:t xml:space="preserve"> : </w:t>
            </w:r>
          </w:p>
        </w:tc>
      </w:tr>
      <w:tr w:rsidR="00EE0EF1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F1" w:rsidRDefault="00EE0EF1">
            <w:pPr>
              <w:pStyle w:val="En-tte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Mission</w:t>
            </w:r>
          </w:p>
          <w:p w:rsidR="00EE0EF1" w:rsidRDefault="00EE0EF1">
            <w:pPr>
              <w:pStyle w:val="En-t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Procéder à l’analyse génétique du prélèvement biologique placé sous scellé ;</w:t>
            </w:r>
          </w:p>
          <w:p w:rsidR="00EE0EF1" w:rsidRDefault="00EE0EF1">
            <w:pPr>
              <w:pStyle w:val="En-t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Détruire le résidu de ce scellé et l’ADN extrait non utilisés ;</w:t>
            </w:r>
          </w:p>
          <w:p w:rsidR="00EE0EF1" w:rsidRDefault="00EE0EF1">
            <w:pPr>
              <w:pStyle w:val="En-tte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Transmettre au FNAEG,</w:t>
            </w:r>
            <w:r w:rsidR="0089412A">
              <w:rPr>
                <w:sz w:val="22"/>
                <w:szCs w:val="22"/>
              </w:rPr>
              <w:t xml:space="preserve"> pour comparaison, la présente ordonnance</w:t>
            </w:r>
            <w:r>
              <w:rPr>
                <w:sz w:val="22"/>
                <w:szCs w:val="22"/>
              </w:rPr>
              <w:t xml:space="preserve"> et le rapport comportant le profil génétique ;</w:t>
            </w:r>
          </w:p>
          <w:p w:rsidR="00EE0EF1" w:rsidRDefault="00EE0EF1">
            <w:pPr>
              <w:pStyle w:val="En-tte"/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Transmettre au </w:t>
            </w:r>
            <w:r w:rsidR="0089412A">
              <w:rPr>
                <w:sz w:val="22"/>
                <w:szCs w:val="22"/>
              </w:rPr>
              <w:t xml:space="preserve">juge mandant </w:t>
            </w:r>
            <w:r>
              <w:rPr>
                <w:i/>
                <w:sz w:val="22"/>
                <w:szCs w:val="22"/>
              </w:rPr>
              <w:t>avant le</w:t>
            </w:r>
            <w:r>
              <w:rPr>
                <w:sz w:val="22"/>
                <w:szCs w:val="22"/>
              </w:rPr>
              <w:t xml:space="preserve">                                       un rapport en deux exemplaires décrivant les opérations effectuées et comportant le profil génétique, ainsi que la prestation de serment des personnes habilitées non inscrites sur une liste d’expert.</w:t>
            </w:r>
          </w:p>
        </w:tc>
      </w:tr>
    </w:tbl>
    <w:p w:rsidR="00EE0EF1" w:rsidRDefault="00EE0EF1" w:rsidP="00EE0EF1">
      <w:pPr>
        <w:ind w:left="4248" w:firstLine="708"/>
        <w:rPr>
          <w:sz w:val="22"/>
        </w:rPr>
      </w:pPr>
    </w:p>
    <w:p w:rsidR="00EE0EF1" w:rsidRDefault="00EE0EF1" w:rsidP="00EE0EF1">
      <w:pPr>
        <w:ind w:left="4248" w:firstLine="708"/>
        <w:rPr>
          <w:sz w:val="22"/>
        </w:rPr>
      </w:pPr>
    </w:p>
    <w:p w:rsidR="00EE0EF1" w:rsidRDefault="00EE0EF1" w:rsidP="00EE0EF1">
      <w:pPr>
        <w:ind w:left="4248" w:firstLine="708"/>
        <w:rPr>
          <w:sz w:val="22"/>
        </w:rPr>
      </w:pPr>
      <w:r>
        <w:rPr>
          <w:sz w:val="22"/>
        </w:rPr>
        <w:t>A ……………………………….., le ……………….</w:t>
      </w:r>
    </w:p>
    <w:p w:rsidR="00EE0EF1" w:rsidRDefault="00EE0EF1" w:rsidP="00EE0EF1">
      <w:pPr>
        <w:ind w:left="4248" w:firstLine="708"/>
        <w:rPr>
          <w:sz w:val="22"/>
        </w:rPr>
      </w:pPr>
    </w:p>
    <w:p w:rsidR="00EE0EF1" w:rsidRDefault="00EE0EF1" w:rsidP="00EE0EF1">
      <w:pPr>
        <w:tabs>
          <w:tab w:val="left" w:pos="5220"/>
        </w:tabs>
        <w:ind w:right="-85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LE  JUGE D’INSTRUCTION</w:t>
      </w:r>
    </w:p>
    <w:p w:rsidR="00F44DBA" w:rsidRPr="00263BF2" w:rsidRDefault="00F44DBA" w:rsidP="00263BF2"/>
    <w:sectPr w:rsidR="00F44DBA" w:rsidRPr="00263BF2" w:rsidSect="00263BF2">
      <w:pgSz w:w="11906" w:h="16838"/>
      <w:pgMar w:top="719" w:right="38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380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C212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C76944"/>
    <w:multiLevelType w:val="singleLevel"/>
    <w:tmpl w:val="67300C4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EC0"/>
    <w:rsid w:val="000A50D6"/>
    <w:rsid w:val="001429E4"/>
    <w:rsid w:val="00263BF2"/>
    <w:rsid w:val="0068591A"/>
    <w:rsid w:val="0089412A"/>
    <w:rsid w:val="009E2EC0"/>
    <w:rsid w:val="00EE0EF1"/>
    <w:rsid w:val="00F44DBA"/>
    <w:rsid w:val="00FF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F1"/>
    <w:rPr>
      <w:sz w:val="24"/>
      <w:szCs w:val="24"/>
    </w:rPr>
  </w:style>
  <w:style w:type="paragraph" w:styleId="Titre1">
    <w:name w:val="heading 1"/>
    <w:basedOn w:val="Normal"/>
    <w:next w:val="Normal"/>
    <w:qFormat/>
    <w:rsid w:val="0068591A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68591A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68591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8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JUSTICE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MINISTERE DE LA JUSTICE</dc:creator>
  <cp:lastModifiedBy>f.forget</cp:lastModifiedBy>
  <cp:revision>2</cp:revision>
  <dcterms:created xsi:type="dcterms:W3CDTF">2017-10-23T16:48:00Z</dcterms:created>
  <dcterms:modified xsi:type="dcterms:W3CDTF">2017-10-23T16:48:00Z</dcterms:modified>
</cp:coreProperties>
</file>