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74" w:rsidRDefault="00675C74" w:rsidP="00675C74">
      <w:pPr>
        <w:pStyle w:val="Titre1"/>
        <w:rPr>
          <w:caps/>
          <w:shadow/>
          <w:spacing w:val="40"/>
          <w:u w:val="single"/>
        </w:rPr>
      </w:pPr>
      <w:r>
        <w:rPr>
          <w:caps/>
          <w:shadow/>
          <w:spacing w:val="40"/>
          <w:u w:val="single"/>
        </w:rPr>
        <w:t>ORDONNANCE FNAEG/SCPPB</w:t>
      </w:r>
    </w:p>
    <w:p w:rsidR="00675C74" w:rsidRDefault="00675C74" w:rsidP="00675C74">
      <w:pPr>
        <w:jc w:val="center"/>
        <w:rPr>
          <w:i/>
          <w:caps/>
          <w:shadow/>
          <w:sz w:val="20"/>
          <w:szCs w:val="20"/>
        </w:rPr>
      </w:pPr>
      <w:r>
        <w:rPr>
          <w:i/>
          <w:caps/>
          <w:shadow/>
          <w:sz w:val="20"/>
          <w:szCs w:val="20"/>
        </w:rPr>
        <w:t>FORMULAIRE personne disparue</w:t>
      </w:r>
    </w:p>
    <w:p w:rsidR="00675C74" w:rsidRDefault="00675C74" w:rsidP="00675C74">
      <w:pPr>
        <w:rPr>
          <w:sz w:val="16"/>
        </w:rPr>
      </w:pPr>
    </w:p>
    <w:p w:rsidR="00675C74" w:rsidRDefault="00675C74" w:rsidP="00675C74">
      <w:pPr>
        <w:pStyle w:val="Titre1"/>
        <w:numPr>
          <w:ilvl w:val="0"/>
          <w:numId w:val="1"/>
        </w:numPr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aux fins d’analyse génétique de matériel(s) biologique(s)</w:t>
      </w:r>
    </w:p>
    <w:p w:rsidR="00675C74" w:rsidRDefault="00675C74" w:rsidP="00675C74">
      <w:pPr>
        <w:pStyle w:val="Titre1"/>
        <w:numPr>
          <w:ilvl w:val="0"/>
          <w:numId w:val="1"/>
        </w:numPr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aux fins de transmission du ou des profils génétiques au FNAEG</w:t>
      </w:r>
    </w:p>
    <w:p w:rsidR="00675C74" w:rsidRDefault="00675C74" w:rsidP="00675C74">
      <w:pPr>
        <w:pStyle w:val="Titre1"/>
        <w:numPr>
          <w:ilvl w:val="0"/>
          <w:numId w:val="1"/>
        </w:numPr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aux fins de transmission des scellés normalisés au SCPPB</w:t>
      </w:r>
    </w:p>
    <w:p w:rsidR="00675C74" w:rsidRDefault="00675C74" w:rsidP="00675C74">
      <w:pPr>
        <w:pStyle w:val="En-tte"/>
        <w:keepNext/>
        <w:tabs>
          <w:tab w:val="left" w:pos="708"/>
        </w:tabs>
        <w:outlineLvl w:val="0"/>
        <w:rPr>
          <w:smallCaps/>
          <w:shadow/>
          <w:sz w:val="16"/>
        </w:rPr>
      </w:pPr>
    </w:p>
    <w:p w:rsidR="00675C74" w:rsidRDefault="00675C74" w:rsidP="00675C74">
      <w:pPr>
        <w:pStyle w:val="En-tte"/>
        <w:keepNext/>
        <w:tabs>
          <w:tab w:val="left" w:pos="708"/>
        </w:tabs>
        <w:spacing w:after="120"/>
        <w:jc w:val="center"/>
        <w:outlineLvl w:val="0"/>
        <w:rPr>
          <w:b/>
          <w:i/>
          <w:smallCaps/>
          <w:shadow/>
          <w:sz w:val="22"/>
          <w:u w:val="single"/>
        </w:rPr>
      </w:pPr>
      <w:r>
        <w:rPr>
          <w:b/>
          <w:i/>
          <w:smallCaps/>
          <w:shadow/>
          <w:sz w:val="22"/>
          <w:u w:val="single"/>
        </w:rPr>
        <w:t>Cadre juridique</w:t>
      </w:r>
    </w:p>
    <w:tbl>
      <w:tblPr>
        <w:tblW w:w="109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675C74">
        <w:trPr>
          <w:cantSplit/>
          <w:trHeight w:val="368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110" w:firstLine="15"/>
              <w:jc w:val="both"/>
              <w:rPr>
                <w:sz w:val="22"/>
              </w:rPr>
            </w:pPr>
            <w:r>
              <w:rPr>
                <w:b/>
                <w:caps/>
                <w:sz w:val="22"/>
              </w:rPr>
              <w:t xml:space="preserve">PERSONNE DISPARUE : </w:t>
            </w:r>
            <w:r w:rsidR="00921633">
              <w:rPr>
                <w:sz w:val="22"/>
              </w:rPr>
              <w:t>article</w:t>
            </w:r>
            <w:r>
              <w:rPr>
                <w:sz w:val="22"/>
              </w:rPr>
              <w:t xml:space="preserve"> </w:t>
            </w:r>
            <w:r w:rsidRPr="0051600C">
              <w:rPr>
                <w:b/>
                <w:sz w:val="22"/>
              </w:rPr>
              <w:t>706-54 alinéa 4</w:t>
            </w:r>
            <w:r>
              <w:rPr>
                <w:sz w:val="22"/>
              </w:rPr>
              <w:t xml:space="preserve"> du code de procédure pénale</w:t>
            </w:r>
          </w:p>
        </w:tc>
      </w:tr>
    </w:tbl>
    <w:p w:rsidR="00675C74" w:rsidRDefault="00675C74" w:rsidP="00675C74">
      <w:pPr>
        <w:rPr>
          <w:sz w:val="22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675C74" w:rsidRPr="00DC5595" w:rsidTr="00DC5595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Pr="00DC5595" w:rsidRDefault="003B3B17">
            <w:pPr>
              <w:rPr>
                <w:sz w:val="16"/>
              </w:rPr>
            </w:pPr>
            <w:r w:rsidRPr="00DC5595">
              <w:rPr>
                <w:sz w:val="22"/>
              </w:rPr>
              <w:t>Vu les articles 81, 156 et suivants, 706-54, 706-55 et 706-56 du code de procédure pénale, l’article 16-12 du code civil, le décret n° 97-109 du 6 février 1997, le décret n° 2000-413 du 18 mai 2000 modifié et le décret 2004-470  du 25 mai 2004</w:t>
            </w:r>
          </w:p>
        </w:tc>
      </w:tr>
    </w:tbl>
    <w:p w:rsidR="00675C74" w:rsidRDefault="00675C74" w:rsidP="00675C74">
      <w:pPr>
        <w:pStyle w:val="Titre1"/>
        <w:rPr>
          <w:b w:val="0"/>
          <w:sz w:val="20"/>
        </w:rPr>
      </w:pPr>
    </w:p>
    <w:p w:rsidR="00675C74" w:rsidRDefault="00675C74" w:rsidP="00675C74"/>
    <w:p w:rsidR="00675C74" w:rsidRPr="003B3B17" w:rsidRDefault="00921633" w:rsidP="00675C74">
      <w:pPr>
        <w:pStyle w:val="Titre1"/>
        <w:spacing w:after="120"/>
        <w:rPr>
          <w:i/>
          <w:smallCaps/>
          <w:shadow/>
          <w:sz w:val="22"/>
          <w:szCs w:val="22"/>
          <w:u w:val="single"/>
        </w:rPr>
      </w:pPr>
      <w:r>
        <w:rPr>
          <w:i/>
          <w:smallCaps/>
          <w:shadow/>
          <w:sz w:val="22"/>
          <w:szCs w:val="22"/>
          <w:u w:val="single"/>
        </w:rPr>
        <w:t>Magistrat mandant</w:t>
      </w:r>
    </w:p>
    <w:p w:rsidR="00675C74" w:rsidRDefault="00675C74" w:rsidP="003B3B17">
      <w:pPr>
        <w:pBdr>
          <w:top w:val="single" w:sz="4" w:space="6" w:color="auto"/>
          <w:left w:val="single" w:sz="4" w:space="17" w:color="auto"/>
          <w:bottom w:val="single" w:sz="4" w:space="4" w:color="auto"/>
          <w:right w:val="single" w:sz="4" w:space="19" w:color="auto"/>
        </w:pBdr>
        <w:tabs>
          <w:tab w:val="left" w:pos="5040"/>
        </w:tabs>
        <w:rPr>
          <w:sz w:val="22"/>
        </w:rPr>
      </w:pPr>
      <w:r>
        <w:rPr>
          <w:i/>
          <w:sz w:val="22"/>
        </w:rPr>
        <w:t>Nom</w:t>
      </w:r>
      <w:r>
        <w:rPr>
          <w:sz w:val="22"/>
        </w:rPr>
        <w:t xml:space="preserve"> : </w:t>
      </w:r>
      <w:r>
        <w:rPr>
          <w:sz w:val="22"/>
        </w:rPr>
        <w:tab/>
      </w:r>
      <w:r>
        <w:rPr>
          <w:i/>
          <w:sz w:val="22"/>
        </w:rPr>
        <w:t>Prénom</w:t>
      </w:r>
      <w:r>
        <w:rPr>
          <w:sz w:val="22"/>
        </w:rPr>
        <w:t xml:space="preserve"> : </w:t>
      </w:r>
    </w:p>
    <w:p w:rsidR="00675C74" w:rsidRDefault="00675C74" w:rsidP="003B3B17">
      <w:pPr>
        <w:pBdr>
          <w:top w:val="single" w:sz="4" w:space="6" w:color="auto"/>
          <w:left w:val="single" w:sz="4" w:space="17" w:color="auto"/>
          <w:bottom w:val="single" w:sz="4" w:space="4" w:color="auto"/>
          <w:right w:val="single" w:sz="4" w:space="19" w:color="auto"/>
        </w:pBdr>
        <w:rPr>
          <w:sz w:val="22"/>
        </w:rPr>
      </w:pPr>
      <w:r>
        <w:rPr>
          <w:i/>
          <w:sz w:val="22"/>
        </w:rPr>
        <w:t>Qualité</w:t>
      </w:r>
      <w:r>
        <w:rPr>
          <w:sz w:val="22"/>
        </w:rPr>
        <w:t xml:space="preserve"> : </w:t>
      </w:r>
    </w:p>
    <w:p w:rsidR="00675C74" w:rsidRDefault="00675C74" w:rsidP="003B3B17">
      <w:pPr>
        <w:pBdr>
          <w:top w:val="single" w:sz="4" w:space="6" w:color="auto"/>
          <w:left w:val="single" w:sz="4" w:space="17" w:color="auto"/>
          <w:bottom w:val="single" w:sz="4" w:space="4" w:color="auto"/>
          <w:right w:val="single" w:sz="4" w:space="19" w:color="auto"/>
        </w:pBdr>
        <w:tabs>
          <w:tab w:val="left" w:pos="4320"/>
        </w:tabs>
        <w:rPr>
          <w:sz w:val="22"/>
        </w:rPr>
      </w:pPr>
      <w:r>
        <w:rPr>
          <w:i/>
          <w:sz w:val="22"/>
        </w:rPr>
        <w:t>N° procédure</w:t>
      </w:r>
      <w:r>
        <w:rPr>
          <w:sz w:val="22"/>
        </w:rPr>
        <w:t> :</w:t>
      </w:r>
      <w:r>
        <w:rPr>
          <w:sz w:val="22"/>
        </w:rPr>
        <w:tab/>
        <w:t xml:space="preserve">             </w:t>
      </w:r>
      <w:r>
        <w:rPr>
          <w:i/>
          <w:sz w:val="22"/>
        </w:rPr>
        <w:t xml:space="preserve">TGI </w:t>
      </w:r>
      <w:r>
        <w:rPr>
          <w:sz w:val="22"/>
        </w:rPr>
        <w:t xml:space="preserve">: </w:t>
      </w:r>
    </w:p>
    <w:p w:rsidR="00675C74" w:rsidRDefault="00675C74" w:rsidP="00675C74">
      <w:pPr>
        <w:rPr>
          <w:sz w:val="20"/>
        </w:rPr>
      </w:pPr>
    </w:p>
    <w:p w:rsidR="00675C74" w:rsidRDefault="00675C74" w:rsidP="00675C74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 xml:space="preserve">Etat civil de la </w:t>
      </w:r>
      <w:r>
        <w:rPr>
          <w:b w:val="0"/>
          <w:i/>
          <w:smallCaps/>
          <w:shadow/>
          <w:sz w:val="22"/>
          <w:u w:val="single"/>
        </w:rPr>
        <w:t>p</w:t>
      </w:r>
      <w:r>
        <w:rPr>
          <w:i/>
          <w:smallCaps/>
          <w:shadow/>
          <w:sz w:val="22"/>
          <w:u w:val="single"/>
        </w:rPr>
        <w:t>ersonne disparue</w:t>
      </w:r>
    </w:p>
    <w:p w:rsidR="00675C74" w:rsidRDefault="00675C74" w:rsidP="003B3B17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9" w:color="auto"/>
        </w:pBdr>
        <w:tabs>
          <w:tab w:val="left" w:pos="5400"/>
        </w:tabs>
        <w:rPr>
          <w:sz w:val="22"/>
        </w:rPr>
      </w:pPr>
      <w:r>
        <w:rPr>
          <w:i/>
          <w:sz w:val="22"/>
        </w:rPr>
        <w:t>Nom de naissance :</w:t>
      </w:r>
      <w:r>
        <w:rPr>
          <w:i/>
          <w:sz w:val="22"/>
        </w:rPr>
        <w:tab/>
        <w:t>Prénoms</w:t>
      </w:r>
      <w:r>
        <w:rPr>
          <w:sz w:val="22"/>
        </w:rPr>
        <w:t> :</w:t>
      </w:r>
    </w:p>
    <w:p w:rsidR="00675C74" w:rsidRDefault="00675C74" w:rsidP="003B3B17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9" w:color="auto"/>
        </w:pBdr>
        <w:rPr>
          <w:sz w:val="22"/>
        </w:rPr>
      </w:pPr>
      <w:r>
        <w:rPr>
          <w:i/>
          <w:sz w:val="22"/>
        </w:rPr>
        <w:t>Date naissance</w:t>
      </w:r>
      <w:r>
        <w:rPr>
          <w:sz w:val="22"/>
        </w:rPr>
        <w:t xml:space="preserve"> :  </w:t>
      </w:r>
    </w:p>
    <w:p w:rsidR="00675C74" w:rsidRDefault="00675C74" w:rsidP="003B3B17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9" w:color="auto"/>
        </w:pBdr>
        <w:tabs>
          <w:tab w:val="left" w:pos="5400"/>
        </w:tabs>
        <w:rPr>
          <w:sz w:val="22"/>
        </w:rPr>
      </w:pPr>
      <w:r>
        <w:rPr>
          <w:i/>
          <w:sz w:val="22"/>
        </w:rPr>
        <w:t xml:space="preserve">Lieu de naissance : </w:t>
      </w:r>
      <w:r>
        <w:rPr>
          <w:i/>
          <w:sz w:val="22"/>
        </w:rPr>
        <w:tab/>
        <w:t>Département :                 Pays :</w:t>
      </w:r>
    </w:p>
    <w:p w:rsidR="00675C74" w:rsidRDefault="00675C74" w:rsidP="003B3B17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9" w:color="auto"/>
        </w:pBdr>
        <w:tabs>
          <w:tab w:val="left" w:pos="1080"/>
        </w:tabs>
        <w:rPr>
          <w:i/>
          <w:sz w:val="22"/>
        </w:rPr>
      </w:pPr>
      <w:r>
        <w:rPr>
          <w:i/>
          <w:sz w:val="22"/>
        </w:rPr>
        <w:t>Filiation</w:t>
      </w:r>
      <w:r>
        <w:rPr>
          <w:sz w:val="22"/>
        </w:rPr>
        <w:t> : (</w:t>
      </w:r>
      <w:r>
        <w:rPr>
          <w:i/>
          <w:sz w:val="16"/>
        </w:rPr>
        <w:t>nom et prénom du père)</w:t>
      </w:r>
      <w:r>
        <w:rPr>
          <w:i/>
          <w:sz w:val="22"/>
        </w:rPr>
        <w:t xml:space="preserve"> :                                                 et </w:t>
      </w:r>
      <w:r>
        <w:rPr>
          <w:i/>
          <w:sz w:val="16"/>
        </w:rPr>
        <w:t>(nom et prénom de la mère)</w:t>
      </w:r>
      <w:r>
        <w:rPr>
          <w:i/>
          <w:sz w:val="22"/>
        </w:rPr>
        <w:t> :</w:t>
      </w:r>
    </w:p>
    <w:p w:rsidR="00675C74" w:rsidRDefault="00675C74" w:rsidP="00675C74">
      <w:pPr>
        <w:rPr>
          <w:sz w:val="20"/>
        </w:rPr>
      </w:pPr>
    </w:p>
    <w:p w:rsidR="00675C74" w:rsidRDefault="00675C74" w:rsidP="00675C74">
      <w:pPr>
        <w:pStyle w:val="Titre1"/>
        <w:spacing w:after="120"/>
        <w:rPr>
          <w:i/>
          <w:smallCaps/>
          <w:shadow/>
          <w:sz w:val="22"/>
          <w:u w:val="single"/>
        </w:rPr>
      </w:pPr>
      <w:proofErr w:type="spellStart"/>
      <w:r>
        <w:rPr>
          <w:i/>
          <w:smallCaps/>
          <w:shadow/>
          <w:sz w:val="22"/>
          <w:u w:val="single"/>
        </w:rPr>
        <w:t>Scellé</w:t>
      </w:r>
      <w:r>
        <w:rPr>
          <w:b w:val="0"/>
          <w:i/>
          <w:smallCaps/>
          <w:shadow/>
          <w:sz w:val="20"/>
          <w:szCs w:val="20"/>
          <w:u w:val="single"/>
        </w:rPr>
        <w:t>S</w:t>
      </w:r>
      <w:proofErr w:type="spellEnd"/>
    </w:p>
    <w:tbl>
      <w:tblPr>
        <w:tblW w:w="109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675C74">
        <w:trPr>
          <w:cantSplit/>
          <w:trHeight w:val="403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921633">
            <w:pPr>
              <w:spacing w:before="120" w:after="120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Nombre de</w:t>
            </w:r>
            <w:r w:rsidR="00675C74">
              <w:rPr>
                <w:i/>
                <w:sz w:val="22"/>
              </w:rPr>
              <w:t xml:space="preserve"> scellés :</w:t>
            </w:r>
          </w:p>
        </w:tc>
      </w:tr>
    </w:tbl>
    <w:p w:rsidR="00675C74" w:rsidRDefault="00675C74" w:rsidP="00675C74">
      <w:pPr>
        <w:rPr>
          <w:sz w:val="20"/>
        </w:rPr>
      </w:pPr>
    </w:p>
    <w:p w:rsidR="00675C74" w:rsidRDefault="00675C74" w:rsidP="00675C74">
      <w:pPr>
        <w:pStyle w:val="Titre2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Expert</w:t>
      </w:r>
    </w:p>
    <w:tbl>
      <w:tblPr>
        <w:tblW w:w="109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675C74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675C74">
            <w:pPr>
              <w:pStyle w:val="En-tte"/>
              <w:tabs>
                <w:tab w:val="left" w:pos="708"/>
              </w:tabs>
              <w:spacing w:before="120" w:after="120"/>
              <w:ind w:left="110"/>
              <w:rPr>
                <w:sz w:val="22"/>
              </w:rPr>
            </w:pPr>
            <w:r>
              <w:rPr>
                <w:i/>
                <w:sz w:val="22"/>
              </w:rPr>
              <w:t>NOM</w:t>
            </w:r>
            <w:r>
              <w:rPr>
                <w:sz w:val="22"/>
              </w:rPr>
              <w:t xml:space="preserve"> :                                                                                </w:t>
            </w:r>
            <w:r>
              <w:rPr>
                <w:i/>
                <w:sz w:val="22"/>
              </w:rPr>
              <w:t>Prénom</w:t>
            </w:r>
            <w:r>
              <w:rPr>
                <w:sz w:val="22"/>
              </w:rPr>
              <w:t xml:space="preserve"> : </w:t>
            </w:r>
          </w:p>
        </w:tc>
      </w:tr>
      <w:tr w:rsidR="00675C74">
        <w:trPr>
          <w:trHeight w:val="291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675C74">
            <w:pPr>
              <w:pStyle w:val="En-tte"/>
              <w:tabs>
                <w:tab w:val="left" w:pos="708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Mission</w:t>
            </w:r>
          </w:p>
          <w:p w:rsidR="00675C74" w:rsidRDefault="00675C74" w:rsidP="00675C74">
            <w:pPr>
              <w:numPr>
                <w:ilvl w:val="0"/>
                <w:numId w:val="2"/>
              </w:numPr>
              <w:ind w:left="357" w:right="98" w:hanging="357"/>
              <w:jc w:val="both"/>
              <w:rPr>
                <w:sz w:val="22"/>
              </w:rPr>
            </w:pPr>
            <w:r>
              <w:rPr>
                <w:sz w:val="22"/>
              </w:rPr>
              <w:t>Procéder à l’analyse génétique du matériel biologique contenu dans le(s) scellé(s) ;</w:t>
            </w:r>
          </w:p>
          <w:p w:rsidR="00675C74" w:rsidRDefault="00675C74" w:rsidP="00675C74">
            <w:pPr>
              <w:numPr>
                <w:ilvl w:val="0"/>
                <w:numId w:val="2"/>
              </w:numPr>
              <w:ind w:left="357" w:right="98" w:hanging="357"/>
              <w:jc w:val="both"/>
              <w:rPr>
                <w:sz w:val="22"/>
              </w:rPr>
            </w:pPr>
            <w:r>
              <w:rPr>
                <w:sz w:val="22"/>
              </w:rPr>
              <w:t>Transmettre au FNAEG le profil génétique obtenu a</w:t>
            </w:r>
            <w:r w:rsidR="00921633">
              <w:rPr>
                <w:sz w:val="22"/>
              </w:rPr>
              <w:t>ccompagné d’une copie de cette ordonnance</w:t>
            </w:r>
            <w:r>
              <w:rPr>
                <w:sz w:val="22"/>
              </w:rPr>
              <w:t> ;</w:t>
            </w:r>
          </w:p>
          <w:p w:rsidR="00675C74" w:rsidRDefault="00675C74" w:rsidP="00675C74">
            <w:pPr>
              <w:numPr>
                <w:ilvl w:val="0"/>
                <w:numId w:val="2"/>
              </w:numPr>
              <w:ind w:left="357" w:right="98" w:hanging="357"/>
              <w:jc w:val="both"/>
              <w:rPr>
                <w:sz w:val="22"/>
              </w:rPr>
            </w:pPr>
            <w:r>
              <w:rPr>
                <w:sz w:val="22"/>
              </w:rPr>
              <w:t>Pour les prélèvements issus de la personne disparue :</w:t>
            </w:r>
          </w:p>
          <w:p w:rsidR="00675C74" w:rsidRDefault="00675C74">
            <w:pPr>
              <w:ind w:left="470" w:right="98" w:hanging="180"/>
              <w:jc w:val="both"/>
              <w:rPr>
                <w:sz w:val="22"/>
              </w:rPr>
            </w:pPr>
            <w:r>
              <w:rPr>
                <w:sz w:val="22"/>
              </w:rPr>
              <w:sym w:font="Wingdings" w:char="00C4"/>
            </w:r>
            <w:r>
              <w:rPr>
                <w:sz w:val="22"/>
              </w:rPr>
              <w:t xml:space="preserve"> Conditionner le scellé , dans une enveloppe au format A5 (température ambiante), ou dans un tube ou flacon cryogénique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normalisé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(congelé) scellé à l’aide d’une bande autocollante ;</w:t>
            </w:r>
          </w:p>
          <w:p w:rsidR="00675C74" w:rsidRDefault="00675C74">
            <w:pPr>
              <w:ind w:left="470" w:right="98" w:hanging="180"/>
              <w:jc w:val="both"/>
              <w:rPr>
                <w:sz w:val="22"/>
              </w:rPr>
            </w:pPr>
            <w:r>
              <w:rPr>
                <w:sz w:val="22"/>
              </w:rPr>
              <w:sym w:font="Wingdings" w:char="00C4"/>
            </w:r>
            <w:r>
              <w:rPr>
                <w:sz w:val="22"/>
              </w:rPr>
              <w:t xml:space="preserve"> Apposer un </w:t>
            </w:r>
            <w:proofErr w:type="spellStart"/>
            <w:r>
              <w:rPr>
                <w:sz w:val="22"/>
              </w:rPr>
              <w:t>code-barres</w:t>
            </w:r>
            <w:proofErr w:type="spellEnd"/>
            <w:r>
              <w:rPr>
                <w:sz w:val="22"/>
              </w:rPr>
              <w:t xml:space="preserve"> sur le scellé et l’adresser au SCPPB accompagné d’une </w:t>
            </w:r>
            <w:r w:rsidR="00921633">
              <w:rPr>
                <w:sz w:val="22"/>
              </w:rPr>
              <w:t>copie de la présente ordonnance</w:t>
            </w:r>
            <w:r>
              <w:rPr>
                <w:sz w:val="22"/>
              </w:rPr>
              <w:t>;</w:t>
            </w:r>
          </w:p>
          <w:p w:rsidR="00675C74" w:rsidRDefault="00675C74">
            <w:pPr>
              <w:ind w:left="470" w:right="98" w:hanging="180"/>
              <w:jc w:val="both"/>
              <w:rPr>
                <w:sz w:val="22"/>
              </w:rPr>
            </w:pPr>
            <w:r>
              <w:rPr>
                <w:sz w:val="22"/>
              </w:rPr>
              <w:sym w:font="Wingdings" w:char="00C4"/>
            </w:r>
            <w:r w:rsidR="003B3B1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Adresser, le cas échéant, au </w:t>
            </w:r>
            <w:r w:rsidR="00921633">
              <w:rPr>
                <w:sz w:val="22"/>
              </w:rPr>
              <w:t>juge mandant</w:t>
            </w:r>
            <w:r w:rsidR="003B3B17"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du tribunal de grande instance de</w:t>
            </w:r>
            <w:r>
              <w:rPr>
                <w:sz w:val="22"/>
              </w:rPr>
              <w:t xml:space="preserve"> </w:t>
            </w:r>
            <w:r w:rsidR="003B3B17">
              <w:rPr>
                <w:color w:val="C0C0C0"/>
                <w:sz w:val="22"/>
              </w:rPr>
              <w:t>………………………………</w:t>
            </w:r>
            <w:r>
              <w:rPr>
                <w:color w:val="C0C0C0"/>
                <w:sz w:val="22"/>
              </w:rPr>
              <w:t>.…….</w:t>
            </w:r>
            <w:r>
              <w:rPr>
                <w:sz w:val="22"/>
              </w:rPr>
              <w:t xml:space="preserve"> le scellé ou le résidu des scellés démembrés, accompagné d’une </w:t>
            </w:r>
            <w:r w:rsidR="00921633">
              <w:rPr>
                <w:sz w:val="22"/>
              </w:rPr>
              <w:t>copie de la présente ordonnance</w:t>
            </w:r>
            <w:r>
              <w:rPr>
                <w:sz w:val="22"/>
              </w:rPr>
              <w:t> ;</w:t>
            </w:r>
          </w:p>
          <w:p w:rsidR="00675C74" w:rsidRDefault="00675C74" w:rsidP="00675C74">
            <w:pPr>
              <w:pStyle w:val="En-tte"/>
              <w:numPr>
                <w:ilvl w:val="0"/>
                <w:numId w:val="2"/>
              </w:numPr>
              <w:ind w:left="357" w:hanging="357"/>
              <w:jc w:val="both"/>
              <w:rPr>
                <w:sz w:val="22"/>
              </w:rPr>
            </w:pPr>
            <w:r>
              <w:rPr>
                <w:sz w:val="22"/>
              </w:rPr>
              <w:t>S’il s’agit d’un prélèvement réalisé sur un ascendant ou un descendant, détruire le scellé et l’ADN extrait non utilisé ;</w:t>
            </w:r>
          </w:p>
          <w:p w:rsidR="00675C74" w:rsidRDefault="00675C74" w:rsidP="00675C74">
            <w:pPr>
              <w:numPr>
                <w:ilvl w:val="0"/>
                <w:numId w:val="2"/>
              </w:numPr>
              <w:ind w:left="357" w:right="98" w:hanging="357"/>
              <w:jc w:val="both"/>
              <w:rPr>
                <w:sz w:val="22"/>
              </w:rPr>
            </w:pPr>
            <w:r>
              <w:rPr>
                <w:sz w:val="22"/>
              </w:rPr>
              <w:t xml:space="preserve">Transmettre au </w:t>
            </w:r>
            <w:r w:rsidR="00921633">
              <w:rPr>
                <w:sz w:val="22"/>
              </w:rPr>
              <w:t xml:space="preserve">juge mandant </w:t>
            </w:r>
            <w:r>
              <w:rPr>
                <w:sz w:val="22"/>
              </w:rPr>
              <w:t>un rapport en deux exemplaires décrivant les opérations effectuées et les résultats obtenus.</w:t>
            </w:r>
          </w:p>
        </w:tc>
      </w:tr>
    </w:tbl>
    <w:p w:rsidR="00675C74" w:rsidRDefault="00675C74" w:rsidP="00675C74">
      <w:pPr>
        <w:rPr>
          <w:sz w:val="10"/>
        </w:rPr>
      </w:pPr>
    </w:p>
    <w:p w:rsidR="00675C74" w:rsidRDefault="00675C74" w:rsidP="00675C74">
      <w:pPr>
        <w:jc w:val="right"/>
        <w:rPr>
          <w:sz w:val="22"/>
        </w:rPr>
      </w:pPr>
    </w:p>
    <w:p w:rsidR="00675C74" w:rsidRDefault="00675C74" w:rsidP="00675C74">
      <w:pPr>
        <w:jc w:val="right"/>
        <w:rPr>
          <w:sz w:val="22"/>
        </w:rPr>
      </w:pPr>
      <w:r>
        <w:rPr>
          <w:sz w:val="22"/>
        </w:rPr>
        <w:t>A ………….…………………….., le ……………….</w:t>
      </w:r>
    </w:p>
    <w:p w:rsidR="003B3B17" w:rsidRDefault="003B3B17" w:rsidP="00675C74">
      <w:pPr>
        <w:jc w:val="right"/>
        <w:rPr>
          <w:sz w:val="22"/>
        </w:rPr>
      </w:pPr>
    </w:p>
    <w:p w:rsidR="00675C74" w:rsidRDefault="00675C74" w:rsidP="00675C74">
      <w:pPr>
        <w:ind w:left="4956"/>
      </w:pPr>
      <w:r>
        <w:t xml:space="preserve">         LE </w:t>
      </w:r>
      <w:r w:rsidR="003B3B17">
        <w:t>JUGE D’INSTRUCTION</w:t>
      </w:r>
    </w:p>
    <w:p w:rsidR="00675C74" w:rsidRDefault="00675C74" w:rsidP="00675C74">
      <w:pPr>
        <w:sectPr w:rsidR="00675C74">
          <w:pgSz w:w="11906" w:h="16838"/>
          <w:pgMar w:top="1134" w:right="851" w:bottom="1134" w:left="851" w:header="720" w:footer="737" w:gutter="0"/>
          <w:cols w:space="720"/>
        </w:sectPr>
      </w:pPr>
    </w:p>
    <w:p w:rsidR="00675C74" w:rsidRDefault="00675C74" w:rsidP="00675C74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lastRenderedPageBreak/>
        <w:t>Scellé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564"/>
        <w:gridCol w:w="236"/>
        <w:gridCol w:w="3544"/>
        <w:gridCol w:w="236"/>
        <w:gridCol w:w="360"/>
        <w:gridCol w:w="1980"/>
        <w:gridCol w:w="360"/>
        <w:gridCol w:w="1800"/>
      </w:tblGrid>
      <w:tr w:rsidR="00675C74">
        <w:trPr>
          <w:cantSplit/>
          <w:trHeight w:val="57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N° scellé :</w:t>
            </w:r>
          </w:p>
          <w:p w:rsidR="00675C74" w:rsidRDefault="00675C74">
            <w:pPr>
              <w:tabs>
                <w:tab w:val="left" w:pos="5220"/>
              </w:tabs>
              <w:jc w:val="center"/>
              <w:rPr>
                <w:color w:val="C0C0C0"/>
                <w:sz w:val="16"/>
              </w:rPr>
            </w:pPr>
            <w:r>
              <w:rPr>
                <w:i/>
                <w:color w:val="C0C0C0"/>
                <w:sz w:val="22"/>
              </w:rPr>
              <w:t>...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jc w:val="center"/>
              <w:rPr>
                <w:color w:val="C0C0C0"/>
                <w:sz w:val="20"/>
              </w:rPr>
            </w:pPr>
            <w:proofErr w:type="spellStart"/>
            <w:r>
              <w:rPr>
                <w:color w:val="C0C0C0"/>
                <w:sz w:val="22"/>
              </w:rPr>
              <w:t>Code-barres</w:t>
            </w:r>
            <w:proofErr w:type="spellEnd"/>
            <w:r>
              <w:rPr>
                <w:color w:val="C0C0C0"/>
                <w:sz w:val="22"/>
              </w:rPr>
              <w:t xml:space="preserve"> apposé par le laboratoire</w:t>
            </w:r>
          </w:p>
          <w:p w:rsidR="00675C74" w:rsidRDefault="00675C74">
            <w:pPr>
              <w:tabs>
                <w:tab w:val="left" w:pos="5220"/>
              </w:tabs>
              <w:jc w:val="center"/>
              <w:rPr>
                <w:color w:val="C0C0C0"/>
                <w:sz w:val="16"/>
              </w:rPr>
            </w:pPr>
            <w:r>
              <w:rPr>
                <w:color w:val="C0C0C0"/>
                <w:sz w:val="16"/>
              </w:rPr>
              <w:t>(ou par l’enquêteur)</w:t>
            </w: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0"/>
              </w:rPr>
            </w:pPr>
            <w:r>
              <w:rPr>
                <w:sz w:val="20"/>
              </w:rPr>
              <w:t>Trace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Prélèvement sur ascendant ou descendant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</w:tr>
      <w:tr w:rsidR="00675C74">
        <w:trPr>
          <w:cantSplit/>
          <w:trHeight w:val="304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675C74">
            <w:pPr>
              <w:pStyle w:val="En-tte"/>
              <w:tabs>
                <w:tab w:val="left" w:pos="708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 xml:space="preserve">Lien de parenté avec la personne disparue : </w:t>
            </w:r>
          </w:p>
        </w:tc>
      </w:tr>
      <w:tr w:rsidR="00675C74">
        <w:trPr>
          <w:cantSplit/>
          <w:trHeight w:val="175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675C74">
            <w:pPr>
              <w:pStyle w:val="En-tte"/>
              <w:tabs>
                <w:tab w:val="left" w:pos="708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Accord pour comparaison avec toutes les empreintes génétiques enregistrées au FNAEG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-7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290"/>
              <w:rPr>
                <w:sz w:val="22"/>
              </w:rPr>
            </w:pPr>
            <w:r>
              <w:rPr>
                <w:sz w:val="22"/>
              </w:rPr>
              <w:t>oui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290"/>
              <w:rPr>
                <w:sz w:val="22"/>
              </w:rPr>
            </w:pPr>
            <w:r>
              <w:rPr>
                <w:sz w:val="22"/>
              </w:rPr>
              <w:t>non</w:t>
            </w:r>
          </w:p>
        </w:tc>
      </w:tr>
    </w:tbl>
    <w:p w:rsidR="00675C74" w:rsidRDefault="00675C74" w:rsidP="00675C74">
      <w:pPr>
        <w:pStyle w:val="Titre1"/>
        <w:spacing w:after="120"/>
        <w:rPr>
          <w:b w:val="0"/>
          <w:smallCaps/>
          <w:shadow/>
          <w:sz w:val="22"/>
        </w:rPr>
      </w:pPr>
    </w:p>
    <w:p w:rsidR="00675C74" w:rsidRDefault="00675C74" w:rsidP="00675C74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Scellé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564"/>
        <w:gridCol w:w="236"/>
        <w:gridCol w:w="3544"/>
        <w:gridCol w:w="236"/>
        <w:gridCol w:w="360"/>
        <w:gridCol w:w="1980"/>
        <w:gridCol w:w="360"/>
        <w:gridCol w:w="1800"/>
      </w:tblGrid>
      <w:tr w:rsidR="00675C74">
        <w:trPr>
          <w:cantSplit/>
          <w:trHeight w:val="57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N° scellé :</w:t>
            </w:r>
          </w:p>
          <w:p w:rsidR="00675C74" w:rsidRDefault="00675C74">
            <w:pPr>
              <w:tabs>
                <w:tab w:val="left" w:pos="5220"/>
              </w:tabs>
              <w:jc w:val="center"/>
              <w:rPr>
                <w:color w:val="C0C0C0"/>
                <w:sz w:val="16"/>
              </w:rPr>
            </w:pPr>
            <w:r>
              <w:rPr>
                <w:i/>
                <w:color w:val="C0C0C0"/>
                <w:sz w:val="22"/>
              </w:rPr>
              <w:t>...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jc w:val="center"/>
              <w:rPr>
                <w:color w:val="C0C0C0"/>
                <w:sz w:val="20"/>
              </w:rPr>
            </w:pPr>
            <w:proofErr w:type="spellStart"/>
            <w:r>
              <w:rPr>
                <w:color w:val="C0C0C0"/>
                <w:sz w:val="22"/>
              </w:rPr>
              <w:t>Code-barres</w:t>
            </w:r>
            <w:proofErr w:type="spellEnd"/>
            <w:r>
              <w:rPr>
                <w:color w:val="C0C0C0"/>
                <w:sz w:val="22"/>
              </w:rPr>
              <w:t xml:space="preserve"> apposé par le laboratoire</w:t>
            </w:r>
          </w:p>
          <w:p w:rsidR="00675C74" w:rsidRDefault="00675C74">
            <w:pPr>
              <w:tabs>
                <w:tab w:val="left" w:pos="5220"/>
              </w:tabs>
              <w:jc w:val="center"/>
              <w:rPr>
                <w:color w:val="C0C0C0"/>
                <w:sz w:val="16"/>
              </w:rPr>
            </w:pPr>
            <w:r>
              <w:rPr>
                <w:color w:val="C0C0C0"/>
                <w:sz w:val="16"/>
              </w:rPr>
              <w:t>(ou par l’enquêteur)</w:t>
            </w: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0"/>
              </w:rPr>
            </w:pPr>
            <w:r>
              <w:rPr>
                <w:sz w:val="20"/>
              </w:rPr>
              <w:t>Trace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Prélèvement sur ascendant ou descendant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</w:tr>
      <w:tr w:rsidR="00675C74">
        <w:trPr>
          <w:cantSplit/>
          <w:trHeight w:val="304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675C74">
            <w:pPr>
              <w:pStyle w:val="En-tte"/>
              <w:tabs>
                <w:tab w:val="left" w:pos="708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 xml:space="preserve">Lien de parenté avec la personne disparue : </w:t>
            </w:r>
          </w:p>
        </w:tc>
      </w:tr>
      <w:tr w:rsidR="00675C74">
        <w:trPr>
          <w:cantSplit/>
          <w:trHeight w:val="175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675C74">
            <w:pPr>
              <w:pStyle w:val="En-tte"/>
              <w:tabs>
                <w:tab w:val="left" w:pos="708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Accord pour comparaison avec toutes les empreintes génétiques enregistrées au FNAEG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-7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290"/>
              <w:rPr>
                <w:sz w:val="22"/>
              </w:rPr>
            </w:pPr>
            <w:r>
              <w:rPr>
                <w:sz w:val="22"/>
              </w:rPr>
              <w:t>oui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290"/>
              <w:rPr>
                <w:sz w:val="22"/>
              </w:rPr>
            </w:pPr>
            <w:r>
              <w:rPr>
                <w:sz w:val="22"/>
              </w:rPr>
              <w:t>non</w:t>
            </w:r>
          </w:p>
        </w:tc>
      </w:tr>
    </w:tbl>
    <w:p w:rsidR="00675C74" w:rsidRDefault="00675C74" w:rsidP="00675C74">
      <w:pPr>
        <w:pStyle w:val="Titre1"/>
        <w:spacing w:after="120"/>
        <w:rPr>
          <w:b w:val="0"/>
          <w:smallCaps/>
          <w:shadow/>
          <w:sz w:val="22"/>
        </w:rPr>
      </w:pPr>
    </w:p>
    <w:p w:rsidR="00675C74" w:rsidRDefault="00675C74" w:rsidP="00675C74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Scellé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564"/>
        <w:gridCol w:w="236"/>
        <w:gridCol w:w="3544"/>
        <w:gridCol w:w="236"/>
        <w:gridCol w:w="360"/>
        <w:gridCol w:w="1980"/>
        <w:gridCol w:w="360"/>
        <w:gridCol w:w="1800"/>
      </w:tblGrid>
      <w:tr w:rsidR="00675C74">
        <w:trPr>
          <w:cantSplit/>
          <w:trHeight w:val="57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N° scellé :</w:t>
            </w:r>
          </w:p>
          <w:p w:rsidR="00675C74" w:rsidRDefault="00675C74">
            <w:pPr>
              <w:tabs>
                <w:tab w:val="left" w:pos="5220"/>
              </w:tabs>
              <w:jc w:val="center"/>
              <w:rPr>
                <w:color w:val="C0C0C0"/>
                <w:sz w:val="16"/>
              </w:rPr>
            </w:pPr>
            <w:r>
              <w:rPr>
                <w:i/>
                <w:color w:val="C0C0C0"/>
                <w:sz w:val="22"/>
              </w:rPr>
              <w:t>...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jc w:val="center"/>
              <w:rPr>
                <w:color w:val="808080"/>
                <w:sz w:val="20"/>
              </w:rPr>
            </w:pPr>
            <w:proofErr w:type="spellStart"/>
            <w:r>
              <w:rPr>
                <w:color w:val="808080"/>
                <w:sz w:val="22"/>
              </w:rPr>
              <w:t>Code-barres</w:t>
            </w:r>
            <w:proofErr w:type="spellEnd"/>
            <w:r>
              <w:rPr>
                <w:color w:val="808080"/>
                <w:sz w:val="22"/>
              </w:rPr>
              <w:t xml:space="preserve"> apposé par le laboratoire</w:t>
            </w:r>
          </w:p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</w:t>
            </w:r>
            <w:r>
              <w:rPr>
                <w:color w:val="C0C0C0"/>
                <w:sz w:val="16"/>
              </w:rPr>
              <w:t>(ou par l’enquêteur)</w:t>
            </w: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0"/>
              </w:rPr>
            </w:pPr>
            <w:r>
              <w:rPr>
                <w:sz w:val="20"/>
              </w:rPr>
              <w:t>Trace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Prélèvement sur ascendant ou descendant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sz w:val="16"/>
              </w:rPr>
            </w:pPr>
          </w:p>
        </w:tc>
      </w:tr>
      <w:tr w:rsidR="00675C74">
        <w:trPr>
          <w:cantSplit/>
          <w:trHeight w:val="304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675C74">
            <w:pPr>
              <w:pStyle w:val="En-tte"/>
              <w:tabs>
                <w:tab w:val="left" w:pos="708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 xml:space="preserve">Lien de parenté avec la personne disparue : </w:t>
            </w:r>
          </w:p>
        </w:tc>
      </w:tr>
      <w:tr w:rsidR="00675C74">
        <w:trPr>
          <w:cantSplit/>
          <w:trHeight w:val="175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675C74">
            <w:pPr>
              <w:pStyle w:val="En-tte"/>
              <w:tabs>
                <w:tab w:val="left" w:pos="708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 xml:space="preserve">Accord pour comparaison avec toutes les empreintes génétiques enregistrées au FNAEG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-7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290"/>
              <w:rPr>
                <w:sz w:val="22"/>
              </w:rPr>
            </w:pPr>
            <w:r>
              <w:rPr>
                <w:sz w:val="22"/>
              </w:rPr>
              <w:t>oui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290"/>
              <w:rPr>
                <w:sz w:val="22"/>
              </w:rPr>
            </w:pPr>
            <w:r>
              <w:rPr>
                <w:sz w:val="22"/>
              </w:rPr>
              <w:t>non</w:t>
            </w:r>
          </w:p>
        </w:tc>
      </w:tr>
    </w:tbl>
    <w:p w:rsidR="00675C74" w:rsidRDefault="00675C74" w:rsidP="00675C74">
      <w:pPr>
        <w:pStyle w:val="Titre1"/>
        <w:spacing w:after="120"/>
        <w:rPr>
          <w:b w:val="0"/>
          <w:smallCaps/>
          <w:shadow/>
          <w:sz w:val="22"/>
        </w:rPr>
      </w:pPr>
    </w:p>
    <w:p w:rsidR="00675C74" w:rsidRDefault="00675C74" w:rsidP="00675C74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Scellé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564"/>
        <w:gridCol w:w="236"/>
        <w:gridCol w:w="3544"/>
        <w:gridCol w:w="236"/>
        <w:gridCol w:w="360"/>
        <w:gridCol w:w="1980"/>
        <w:gridCol w:w="360"/>
        <w:gridCol w:w="1800"/>
      </w:tblGrid>
      <w:tr w:rsidR="00675C74">
        <w:trPr>
          <w:cantSplit/>
          <w:trHeight w:val="57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N° scellé :</w:t>
            </w:r>
          </w:p>
          <w:p w:rsidR="00675C74" w:rsidRDefault="00675C74">
            <w:pPr>
              <w:tabs>
                <w:tab w:val="left" w:pos="5220"/>
              </w:tabs>
              <w:jc w:val="center"/>
              <w:rPr>
                <w:color w:val="C0C0C0"/>
                <w:sz w:val="16"/>
              </w:rPr>
            </w:pPr>
            <w:r>
              <w:rPr>
                <w:i/>
                <w:color w:val="C0C0C0"/>
                <w:sz w:val="22"/>
              </w:rPr>
              <w:t>...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jc w:val="center"/>
              <w:rPr>
                <w:color w:val="808080"/>
                <w:sz w:val="20"/>
              </w:rPr>
            </w:pPr>
            <w:proofErr w:type="spellStart"/>
            <w:r>
              <w:rPr>
                <w:color w:val="808080"/>
                <w:sz w:val="22"/>
              </w:rPr>
              <w:t>Code-barres</w:t>
            </w:r>
            <w:proofErr w:type="spellEnd"/>
            <w:r>
              <w:rPr>
                <w:color w:val="808080"/>
                <w:sz w:val="22"/>
              </w:rPr>
              <w:t xml:space="preserve"> apposé par le laboratoire</w:t>
            </w:r>
          </w:p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  <w:r>
              <w:rPr>
                <w:color w:val="C0C0C0"/>
                <w:sz w:val="16"/>
              </w:rPr>
              <w:t>(ou par l’enquêteur)</w:t>
            </w: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0"/>
              </w:rPr>
            </w:pPr>
            <w:r>
              <w:rPr>
                <w:sz w:val="20"/>
              </w:rPr>
              <w:t>Trace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Prélèvement sur ascendant ou descendant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sz w:val="16"/>
              </w:rPr>
            </w:pPr>
          </w:p>
        </w:tc>
      </w:tr>
      <w:tr w:rsidR="00675C74">
        <w:trPr>
          <w:cantSplit/>
          <w:trHeight w:val="5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rPr>
                <w:color w:val="C0C0C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5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rPr>
                <w:sz w:val="16"/>
              </w:rPr>
            </w:pPr>
          </w:p>
        </w:tc>
      </w:tr>
      <w:tr w:rsidR="00675C74">
        <w:trPr>
          <w:cantSplit/>
          <w:trHeight w:val="304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675C74">
            <w:pPr>
              <w:pStyle w:val="En-tte"/>
              <w:tabs>
                <w:tab w:val="left" w:pos="708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 xml:space="preserve">Lien de parenté avec la personne disparue : </w:t>
            </w:r>
          </w:p>
        </w:tc>
      </w:tr>
      <w:tr w:rsidR="00675C74">
        <w:trPr>
          <w:cantSplit/>
          <w:trHeight w:val="175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74" w:rsidRDefault="00675C74">
            <w:pPr>
              <w:pStyle w:val="En-tte"/>
              <w:tabs>
                <w:tab w:val="left" w:pos="708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 xml:space="preserve">Accord pour comparaison avec toutes les empreintes génétiques enregistrées au FNAEG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-7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290"/>
              <w:rPr>
                <w:sz w:val="22"/>
              </w:rPr>
            </w:pPr>
            <w:r>
              <w:rPr>
                <w:sz w:val="22"/>
              </w:rPr>
              <w:t>oui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74" w:rsidRDefault="00675C74">
            <w:pPr>
              <w:pStyle w:val="En-tte"/>
              <w:tabs>
                <w:tab w:val="left" w:pos="708"/>
              </w:tabs>
              <w:ind w:left="290"/>
              <w:rPr>
                <w:sz w:val="22"/>
              </w:rPr>
            </w:pPr>
            <w:r>
              <w:rPr>
                <w:sz w:val="22"/>
              </w:rPr>
              <w:t>non</w:t>
            </w:r>
          </w:p>
        </w:tc>
      </w:tr>
    </w:tbl>
    <w:p w:rsidR="00675C74" w:rsidRDefault="00675C74" w:rsidP="00675C74">
      <w:pPr>
        <w:pStyle w:val="Titre1"/>
        <w:spacing w:after="120"/>
        <w:rPr>
          <w:b w:val="0"/>
          <w:smallCaps/>
          <w:shadow/>
          <w:sz w:val="22"/>
        </w:rPr>
      </w:pPr>
    </w:p>
    <w:p w:rsidR="00675C74" w:rsidRDefault="00675C74" w:rsidP="00675C74">
      <w:pPr>
        <w:rPr>
          <w:sz w:val="22"/>
        </w:rPr>
      </w:pPr>
    </w:p>
    <w:p w:rsidR="00675C74" w:rsidRDefault="00675C74" w:rsidP="00675C74">
      <w:pPr>
        <w:rPr>
          <w:sz w:val="22"/>
        </w:rPr>
      </w:pPr>
    </w:p>
    <w:p w:rsidR="00675C74" w:rsidRDefault="00675C74" w:rsidP="00675C74">
      <w:pPr>
        <w:rPr>
          <w:sz w:val="22"/>
        </w:rPr>
      </w:pPr>
    </w:p>
    <w:p w:rsidR="00675C74" w:rsidRDefault="00675C74" w:rsidP="00675C74">
      <w:pPr>
        <w:jc w:val="right"/>
        <w:rPr>
          <w:sz w:val="22"/>
        </w:rPr>
      </w:pPr>
      <w:r>
        <w:rPr>
          <w:sz w:val="22"/>
        </w:rPr>
        <w:t>A ………….…………………….., le ……………….</w:t>
      </w:r>
    </w:p>
    <w:p w:rsidR="00675C74" w:rsidRDefault="00675C74" w:rsidP="00675C74">
      <w:pPr>
        <w:tabs>
          <w:tab w:val="left" w:pos="5220"/>
        </w:tabs>
        <w:rPr>
          <w:sz w:val="22"/>
        </w:rPr>
      </w:pPr>
    </w:p>
    <w:p w:rsidR="00675C74" w:rsidRDefault="00921633" w:rsidP="00675C74">
      <w:pPr>
        <w:tabs>
          <w:tab w:val="left" w:pos="5220"/>
        </w:tabs>
        <w:jc w:val="right"/>
        <w:rPr>
          <w:sz w:val="22"/>
        </w:rPr>
      </w:pPr>
      <w:r>
        <w:rPr>
          <w:sz w:val="22"/>
        </w:rPr>
        <w:t>Signature du magistrat mandant</w:t>
      </w:r>
    </w:p>
    <w:p w:rsidR="00675C74" w:rsidRDefault="00675C74" w:rsidP="00675C74">
      <w:pPr>
        <w:tabs>
          <w:tab w:val="left" w:pos="5220"/>
        </w:tabs>
        <w:rPr>
          <w:sz w:val="22"/>
        </w:rPr>
      </w:pPr>
    </w:p>
    <w:p w:rsidR="00675C74" w:rsidRDefault="00675C74" w:rsidP="00675C74"/>
    <w:p w:rsidR="00F44DBA" w:rsidRDefault="00F44DBA"/>
    <w:sectPr w:rsidR="00F4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2E13"/>
    <w:multiLevelType w:val="singleLevel"/>
    <w:tmpl w:val="6FC6848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CBA172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EC0"/>
    <w:rsid w:val="003B3B17"/>
    <w:rsid w:val="0051600C"/>
    <w:rsid w:val="00675C74"/>
    <w:rsid w:val="00921633"/>
    <w:rsid w:val="009E2EC0"/>
    <w:rsid w:val="00A06E0A"/>
    <w:rsid w:val="00B23CAA"/>
    <w:rsid w:val="00DC5595"/>
    <w:rsid w:val="00F4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C74"/>
    <w:rPr>
      <w:sz w:val="24"/>
      <w:szCs w:val="24"/>
    </w:rPr>
  </w:style>
  <w:style w:type="paragraph" w:styleId="Titre1">
    <w:name w:val="heading 1"/>
    <w:basedOn w:val="Normal"/>
    <w:next w:val="Normal"/>
    <w:qFormat/>
    <w:rsid w:val="00675C74"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rsid w:val="00675C74"/>
    <w:pPr>
      <w:keepNext/>
      <w:jc w:val="center"/>
      <w:outlineLvl w:val="1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675C7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7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ORDONNANCE FNAEG/SCPPB</vt:lpstr>
    </vt:vector>
  </TitlesOfParts>
  <Company>MINISTERE DE LA JUSTICE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ORDONNANCE FNAEG/SCPPB</dc:title>
  <dc:creator>MINISTERE DE LA JUSTICE</dc:creator>
  <cp:lastModifiedBy>f.forget</cp:lastModifiedBy>
  <cp:revision>2</cp:revision>
  <dcterms:created xsi:type="dcterms:W3CDTF">2017-10-23T16:47:00Z</dcterms:created>
  <dcterms:modified xsi:type="dcterms:W3CDTF">2017-10-23T16:47:00Z</dcterms:modified>
</cp:coreProperties>
</file>